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191" w:rsidRPr="00083B59" w:rsidRDefault="00F35BFB" w:rsidP="0088219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A.1.5</w:t>
      </w:r>
      <w:r w:rsidR="00882190">
        <w:rPr>
          <w:rFonts w:ascii="Arial" w:hAnsi="Arial" w:cs="Arial"/>
          <w:b/>
          <w:sz w:val="24"/>
          <w:szCs w:val="24"/>
        </w:rPr>
        <w:t xml:space="preserve"> </w:t>
      </w:r>
      <w:r w:rsidR="00D12CFC" w:rsidRPr="00083B59">
        <w:rPr>
          <w:rFonts w:ascii="Arial" w:hAnsi="Arial" w:cs="Arial"/>
          <w:b/>
          <w:sz w:val="24"/>
          <w:szCs w:val="24"/>
        </w:rPr>
        <w:t>C</w:t>
      </w:r>
      <w:r w:rsidR="00083B59" w:rsidRPr="00083B59">
        <w:rPr>
          <w:rFonts w:ascii="Arial" w:hAnsi="Arial" w:cs="Arial"/>
          <w:b/>
          <w:sz w:val="24"/>
          <w:szCs w:val="24"/>
        </w:rPr>
        <w:t>alculo de transferencia de energía térmica en las tuberías del sistema de refrigeración</w:t>
      </w:r>
    </w:p>
    <w:p w:rsidR="00D12CFC" w:rsidRPr="00083B59" w:rsidRDefault="009A01D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PE"/>
        </w:rPr>
        <w:drawing>
          <wp:anchor distT="0" distB="0" distL="114300" distR="114300" simplePos="0" relativeHeight="251658240" behindDoc="0" locked="0" layoutInCell="1" allowOverlap="1" wp14:anchorId="2D78EE35" wp14:editId="13572AB1">
            <wp:simplePos x="0" y="0"/>
            <wp:positionH relativeFrom="column">
              <wp:posOffset>1438910</wp:posOffset>
            </wp:positionH>
            <wp:positionV relativeFrom="paragraph">
              <wp:posOffset>727710</wp:posOffset>
            </wp:positionV>
            <wp:extent cx="2317750" cy="1757045"/>
            <wp:effectExtent l="0" t="0" r="6350" b="0"/>
            <wp:wrapTopAndBottom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de tubería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750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781" w:rsidRPr="00083B59">
        <w:rPr>
          <w:rFonts w:ascii="Arial" w:hAnsi="Arial" w:cs="Arial"/>
          <w:b/>
          <w:sz w:val="24"/>
          <w:szCs w:val="24"/>
        </w:rPr>
        <w:t>Ejemplo de cá</w:t>
      </w:r>
      <w:r w:rsidR="00D12CFC" w:rsidRPr="00083B59">
        <w:rPr>
          <w:rFonts w:ascii="Arial" w:hAnsi="Arial" w:cs="Arial"/>
          <w:b/>
          <w:sz w:val="24"/>
          <w:szCs w:val="24"/>
        </w:rPr>
        <w:t>lculo</w:t>
      </w:r>
    </w:p>
    <w:p w:rsidR="00882190" w:rsidRPr="009A01D7" w:rsidRDefault="00D12CFC">
      <w:pPr>
        <w:rPr>
          <w:rFonts w:ascii="Arial" w:hAnsi="Arial" w:cs="Arial"/>
          <w:sz w:val="24"/>
          <w:szCs w:val="24"/>
        </w:rPr>
      </w:pPr>
      <w:r w:rsidRPr="00394D41">
        <w:rPr>
          <w:rFonts w:ascii="Arial" w:hAnsi="Arial" w:cs="Arial"/>
          <w:sz w:val="24"/>
          <w:szCs w:val="24"/>
        </w:rPr>
        <w:t xml:space="preserve">Línea de vapor </w:t>
      </w:r>
      <w:r w:rsidR="0039119A" w:rsidRPr="0039119A">
        <w:rPr>
          <w:rFonts w:ascii="Arial" w:hAnsi="Arial" w:cs="Arial"/>
          <w:b/>
          <w:sz w:val="24"/>
          <w:szCs w:val="24"/>
        </w:rPr>
        <w:t>a-a1</w:t>
      </w:r>
    </w:p>
    <w:p w:rsidR="00443A8A" w:rsidRPr="00443A8A" w:rsidRDefault="00443A8A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443A8A">
        <w:rPr>
          <w:rFonts w:ascii="Arial" w:hAnsi="Arial" w:cs="Arial"/>
          <w:b/>
          <w:sz w:val="24"/>
          <w:szCs w:val="24"/>
        </w:rPr>
        <w:t>Datos</w:t>
      </w:r>
    </w:p>
    <w:p w:rsidR="005C7781" w:rsidRPr="003A3D56" w:rsidRDefault="009A01D7">
      <w:pPr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</m:t>
            </m:r>
          </m:sub>
        </m:sSub>
      </m:oMath>
      <w:r w:rsidR="00C450AA" w:rsidRPr="003A3D56">
        <w:rPr>
          <w:rFonts w:ascii="Arial" w:hAnsi="Arial" w:cs="Arial"/>
          <w:sz w:val="24"/>
          <w:szCs w:val="24"/>
        </w:rPr>
        <w:t xml:space="preserve"> = 0.0286 m,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 w:rsidR="00C450AA" w:rsidRPr="003A3D56">
        <w:rPr>
          <w:rFonts w:ascii="Arial" w:hAnsi="Arial" w:cs="Arial"/>
          <w:sz w:val="24"/>
          <w:szCs w:val="24"/>
        </w:rPr>
        <w:t xml:space="preserve"> = 0.0336 m,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3</m:t>
            </m:r>
          </m:sub>
        </m:sSub>
      </m:oMath>
      <w:r w:rsidR="00D12CFC" w:rsidRPr="003A3D56">
        <w:rPr>
          <w:rFonts w:ascii="Arial" w:hAnsi="Arial" w:cs="Arial"/>
          <w:sz w:val="24"/>
          <w:szCs w:val="24"/>
        </w:rPr>
        <w:t xml:space="preserve"> = 0.0586 m</w:t>
      </w:r>
      <w:r w:rsidR="003A3D56" w:rsidRPr="003A3D56">
        <w:rPr>
          <w:rFonts w:ascii="Arial" w:hAnsi="Arial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4</m:t>
            </m:r>
          </m:sub>
        </m:sSub>
      </m:oMath>
      <w:r w:rsidR="003A3D56" w:rsidRPr="003A3D56">
        <w:rPr>
          <w:rFonts w:ascii="Arial" w:hAnsi="Arial" w:cs="Arial"/>
          <w:sz w:val="24"/>
          <w:szCs w:val="24"/>
        </w:rPr>
        <w:t xml:space="preserve"> = 0.0586</w:t>
      </w:r>
      <w:r w:rsidR="003A3D56">
        <w:rPr>
          <w:rFonts w:ascii="Arial" w:hAnsi="Arial" w:cs="Arial"/>
          <w:sz w:val="24"/>
          <w:szCs w:val="24"/>
        </w:rPr>
        <w:t>5</w:t>
      </w:r>
      <w:r w:rsidR="003A3D56" w:rsidRPr="003A3D56">
        <w:rPr>
          <w:rFonts w:ascii="Arial" w:hAnsi="Arial" w:cs="Arial"/>
          <w:sz w:val="24"/>
          <w:szCs w:val="24"/>
        </w:rPr>
        <w:t xml:space="preserve"> m</w:t>
      </w:r>
      <w:r w:rsidR="00C450AA" w:rsidRPr="003A3D56">
        <w:rPr>
          <w:rFonts w:ascii="Arial" w:hAnsi="Arial" w:cs="Arial"/>
          <w:sz w:val="24"/>
          <w:szCs w:val="24"/>
        </w:rPr>
        <w:t xml:space="preserve">, </w:t>
      </w:r>
      <w:r w:rsidR="00027616">
        <w:rPr>
          <w:rFonts w:ascii="Arial" w:hAnsi="Arial" w:cs="Arial"/>
          <w:sz w:val="24"/>
          <w:szCs w:val="24"/>
        </w:rPr>
        <w:t>L= 5</w:t>
      </w:r>
      <w:r w:rsidR="005C7781" w:rsidRPr="003A3D56">
        <w:rPr>
          <w:rFonts w:ascii="Arial" w:hAnsi="Arial" w:cs="Arial"/>
          <w:sz w:val="24"/>
          <w:szCs w:val="24"/>
        </w:rPr>
        <w:t>m</w:t>
      </w:r>
    </w:p>
    <w:p w:rsidR="003A3D56" w:rsidRDefault="009A01D7" w:rsidP="00083B59">
      <w:pPr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T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</m:t>
            </m:r>
          </m:sub>
        </m:sSub>
      </m:oMath>
      <w:r w:rsidR="005C7781" w:rsidRPr="003A3D56">
        <w:rPr>
          <w:rFonts w:ascii="Arial" w:hAnsi="Arial" w:cs="Arial"/>
          <w:sz w:val="24"/>
          <w:szCs w:val="24"/>
        </w:rPr>
        <w:t xml:space="preserve">= </w:t>
      </w:r>
      <w:r w:rsidR="00796584">
        <w:rPr>
          <w:rFonts w:ascii="Arial" w:hAnsi="Arial" w:cs="Arial"/>
          <w:sz w:val="24"/>
          <w:szCs w:val="24"/>
        </w:rPr>
        <w:t>2</w:t>
      </w:r>
      <w:r w:rsidR="00394D41" w:rsidRPr="003A3D56">
        <w:rPr>
          <w:rFonts w:ascii="Arial" w:hAnsi="Arial" w:cs="Arial"/>
          <w:sz w:val="24"/>
          <w:szCs w:val="24"/>
        </w:rPr>
        <w:t>0°C</w:t>
      </w:r>
      <w:r w:rsidR="00C450AA" w:rsidRPr="003A3D56">
        <w:rPr>
          <w:rFonts w:ascii="Arial" w:hAnsi="Arial" w:cs="Arial"/>
          <w:sz w:val="24"/>
          <w:szCs w:val="24"/>
        </w:rPr>
        <w:t>,</w:t>
      </w:r>
      <w:r w:rsidR="003A3D56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vertAlign w:val="subscript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T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 w:rsidR="00394D41" w:rsidRPr="003A3D56">
        <w:rPr>
          <w:rFonts w:ascii="Arial" w:hAnsi="Arial" w:cs="Arial"/>
          <w:sz w:val="24"/>
          <w:szCs w:val="24"/>
        </w:rPr>
        <w:t xml:space="preserve"> = -35°C</w:t>
      </w:r>
      <w:r w:rsidR="003A3D56">
        <w:rPr>
          <w:rFonts w:ascii="Arial" w:hAnsi="Arial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p</m:t>
            </m:r>
          </m:sub>
        </m:sSub>
        <m:r>
          <w:rPr>
            <w:rFonts w:ascii="Cambria Math" w:hAnsi="Cambria Math" w:cs="Arial"/>
            <w:sz w:val="24"/>
            <w:szCs w:val="24"/>
            <w:vertAlign w:val="subscript"/>
          </w:rPr>
          <m:t xml:space="preserve">=4.44 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kJ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kg</m:t>
            </m:r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.</m:t>
            </m:r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den>
        </m:f>
      </m:oMath>
      <w:r w:rsidR="003A3D56" w:rsidRPr="003A3D56">
        <w:rPr>
          <w:rFonts w:ascii="Arial" w:eastAsiaTheme="minorEastAsia" w:hAnsi="Arial" w:cs="Arial"/>
          <w:sz w:val="24"/>
          <w:szCs w:val="24"/>
          <w:vertAlign w:val="subscript"/>
        </w:rPr>
        <w:t xml:space="preserve">, </w:t>
      </w:r>
      <m:oMath>
        <m:r>
          <w:rPr>
            <w:rFonts w:ascii="Cambria Math" w:eastAsiaTheme="minorEastAsia" w:hAnsi="Cambria Math" w:cs="Arial"/>
            <w:sz w:val="24"/>
            <w:szCs w:val="24"/>
            <w:vertAlign w:val="subscript"/>
          </w:rPr>
          <m:t xml:space="preserve"> </m:t>
        </m:r>
        <m:r>
          <w:rPr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μ=0.000098 Pa.s</m:t>
        </m:r>
      </m:oMath>
      <w:r w:rsidR="00443A8A"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, </w:t>
      </w:r>
    </w:p>
    <w:p w:rsidR="00D12CFC" w:rsidRPr="003A3D56" w:rsidRDefault="00D12CFC" w:rsidP="00083B59">
      <w:pPr>
        <w:jc w:val="both"/>
        <w:rPr>
          <w:rFonts w:ascii="Arial" w:hAnsi="Arial" w:cs="Arial"/>
          <w:sz w:val="24"/>
          <w:szCs w:val="24"/>
        </w:rPr>
      </w:pPr>
      <w:r w:rsidRPr="00394D41">
        <w:rPr>
          <w:rFonts w:ascii="Arial" w:hAnsi="Arial" w:cs="Arial"/>
          <w:sz w:val="24"/>
          <w:szCs w:val="24"/>
        </w:rPr>
        <w:t>K</w:t>
      </w:r>
      <w:r w:rsidRPr="00394D41">
        <w:rPr>
          <w:rFonts w:ascii="Arial" w:hAnsi="Arial" w:cs="Arial"/>
          <w:sz w:val="24"/>
          <w:szCs w:val="24"/>
          <w:vertAlign w:val="subscript"/>
        </w:rPr>
        <w:t>acero</w:t>
      </w:r>
      <w:r w:rsidRPr="00394D41">
        <w:rPr>
          <w:rFonts w:ascii="Arial" w:hAnsi="Arial" w:cs="Arial"/>
          <w:sz w:val="24"/>
          <w:szCs w:val="24"/>
        </w:rPr>
        <w:t xml:space="preserve"> =  16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w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m.k</m:t>
            </m:r>
          </m:den>
        </m:f>
      </m:oMath>
      <w:r w:rsidR="00394D41" w:rsidRPr="00394D41">
        <w:rPr>
          <w:rFonts w:ascii="Arial" w:eastAsiaTheme="minorEastAsia" w:hAnsi="Arial" w:cs="Arial"/>
          <w:sz w:val="24"/>
          <w:szCs w:val="24"/>
        </w:rPr>
        <w:t xml:space="preserve"> , </w:t>
      </w:r>
      <w:r w:rsidRPr="00394D41">
        <w:rPr>
          <w:rFonts w:ascii="Arial" w:hAnsi="Arial" w:cs="Arial"/>
          <w:sz w:val="24"/>
          <w:szCs w:val="24"/>
        </w:rPr>
        <w:t>K</w:t>
      </w:r>
      <w:r w:rsidRPr="00394D41">
        <w:rPr>
          <w:rFonts w:ascii="Arial" w:hAnsi="Arial" w:cs="Arial"/>
          <w:sz w:val="24"/>
          <w:szCs w:val="24"/>
          <w:vertAlign w:val="subscript"/>
        </w:rPr>
        <w:t>ais</w:t>
      </w:r>
      <w:r w:rsidRPr="00394D41">
        <w:rPr>
          <w:rFonts w:ascii="Arial" w:hAnsi="Arial" w:cs="Arial"/>
          <w:sz w:val="24"/>
          <w:szCs w:val="24"/>
        </w:rPr>
        <w:t xml:space="preserve"> = 0.023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w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m.k</m:t>
            </m:r>
          </m:den>
        </m:f>
      </m:oMath>
      <w:r w:rsidR="00394D41" w:rsidRPr="00394D41">
        <w:rPr>
          <w:rFonts w:ascii="Arial" w:eastAsiaTheme="minorEastAsia" w:hAnsi="Arial" w:cs="Arial"/>
          <w:sz w:val="24"/>
          <w:szCs w:val="24"/>
        </w:rPr>
        <w:t xml:space="preserve">     , </w:t>
      </w:r>
      <w:r w:rsidRPr="00394D41">
        <w:rPr>
          <w:rFonts w:ascii="Arial" w:hAnsi="Arial" w:cs="Arial"/>
          <w:sz w:val="24"/>
          <w:szCs w:val="24"/>
        </w:rPr>
        <w:t>K</w:t>
      </w:r>
      <w:r w:rsidRPr="00394D41">
        <w:rPr>
          <w:rFonts w:ascii="Arial" w:hAnsi="Arial" w:cs="Arial"/>
          <w:sz w:val="24"/>
          <w:szCs w:val="24"/>
          <w:vertAlign w:val="subscript"/>
        </w:rPr>
        <w:t>alum</w:t>
      </w:r>
      <w:r w:rsidRPr="00394D41">
        <w:rPr>
          <w:rFonts w:ascii="Arial" w:hAnsi="Arial" w:cs="Arial"/>
          <w:sz w:val="24"/>
          <w:szCs w:val="24"/>
        </w:rPr>
        <w:t xml:space="preserve"> = 209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w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m.k</m:t>
            </m:r>
          </m:den>
        </m:f>
      </m:oMath>
      <w:r w:rsidR="00394D41" w:rsidRPr="00394D41">
        <w:rPr>
          <w:rFonts w:ascii="Arial" w:eastAsiaTheme="minorEastAsia" w:hAnsi="Arial" w:cs="Arial"/>
          <w:sz w:val="24"/>
          <w:szCs w:val="24"/>
        </w:rPr>
        <w:t>,</w:t>
      </w:r>
      <w:r w:rsidR="00394D41" w:rsidRPr="00394D41">
        <w:rPr>
          <w:rFonts w:ascii="Arial" w:hAnsi="Arial" w:cs="Arial"/>
          <w:sz w:val="24"/>
          <w:szCs w:val="24"/>
        </w:rPr>
        <w:t xml:space="preserve"> K</w:t>
      </w:r>
      <w:r w:rsidR="00394D41" w:rsidRPr="00394D41">
        <w:rPr>
          <w:rFonts w:ascii="Arial" w:hAnsi="Arial" w:cs="Arial"/>
          <w:sz w:val="24"/>
          <w:szCs w:val="24"/>
          <w:vertAlign w:val="subscript"/>
        </w:rPr>
        <w:t>amoniaco</w:t>
      </w:r>
      <w:r w:rsidR="00394D41" w:rsidRPr="00394D41">
        <w:rPr>
          <w:rFonts w:ascii="Arial" w:hAnsi="Arial" w:cs="Arial"/>
          <w:sz w:val="24"/>
          <w:szCs w:val="24"/>
        </w:rPr>
        <w:t xml:space="preserve"> = 0.022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w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m.k</m:t>
            </m:r>
          </m:den>
        </m:f>
      </m:oMath>
    </w:p>
    <w:p w:rsidR="00D54DC6" w:rsidRPr="00394D41" w:rsidRDefault="00394D41" w:rsidP="00083B59">
      <w:pPr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Fórmula utilizada para calcular la transferencia de energía térmica:</w:t>
      </w:r>
    </w:p>
    <w:p w:rsidR="00882190" w:rsidRPr="009A01D7" w:rsidRDefault="009A01D7">
      <w:pPr>
        <w:rPr>
          <w:rStyle w:val="apple-style-span"/>
          <w:rFonts w:ascii="Arial" w:eastAsiaTheme="minorEastAsia" w:hAnsi="Arial" w:cs="Arial"/>
          <w:b/>
          <w:color w:val="222222"/>
          <w:sz w:val="24"/>
          <w:szCs w:val="24"/>
          <w:shd w:val="clear" w:color="auto" w:fill="FFFFFF"/>
          <w:lang w:val="en-US"/>
        </w:rPr>
      </w:pP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32"/>
                <w:szCs w:val="32"/>
                <w:shd w:val="clear" w:color="auto" w:fill="FFFFFF"/>
              </w:rPr>
            </m:ctrlPr>
          </m:sSubPr>
          <m:e>
            <m:acc>
              <m:accPr>
                <m:chr m:val="̇"/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32"/>
                    <w:szCs w:val="32"/>
                    <w:shd w:val="clear" w:color="auto" w:fill="FFFFFF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Q</m:t>
                </m:r>
              </m:e>
            </m:acc>
          </m:e>
          <m:sub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1</m:t>
            </m:r>
          </m:sub>
        </m:sSub>
        <m:r>
          <w:rPr>
            <w:rStyle w:val="apple-style-span"/>
            <w:rFonts w:ascii="Cambria Math" w:eastAsiaTheme="minorEastAsia" w:hAnsi="Cambria Math" w:cs="Arial"/>
            <w:color w:val="222222"/>
            <w:sz w:val="32"/>
            <w:szCs w:val="32"/>
            <w:shd w:val="clear" w:color="auto" w:fill="FFFFFF"/>
            <w:lang w:val="en-US"/>
          </w:rPr>
          <m:t>=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2</m:t>
            </m:r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32"/>
                <w:szCs w:val="32"/>
                <w:shd w:val="clear" w:color="auto" w:fill="FFFFFF"/>
              </w:rPr>
              <m:t>π</m:t>
            </m:r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Total</m:t>
                </m:r>
              </m:sub>
            </m:sSub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(</m:t>
            </m:r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1</m:t>
                </m:r>
              </m:sub>
            </m:sSub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-</m:t>
            </m:r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2</m:t>
                </m:r>
              </m:sub>
            </m:sSub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)</m:t>
            </m:r>
          </m:num>
          <m:den>
            <m:f>
              <m:f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32"/>
                    <w:szCs w:val="32"/>
                    <w:shd w:val="clear" w:color="auto" w:fill="FFFFFF"/>
                  </w:rPr>
                </m:ctrlPr>
              </m:fPr>
              <m:num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1</m:t>
                </m:r>
              </m:num>
              <m:den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1</m:t>
                    </m:r>
                  </m:sub>
                </m:sSub>
              </m:den>
            </m:f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+</m:t>
            </m:r>
            <m:f>
              <m:f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fPr>
              <m:num>
                <m:func>
                  <m:func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Style w:val="apple-style-span"/>
                            <w:rFonts w:ascii="Cambria Math" w:eastAsiaTheme="minorEastAsia" w:hAnsi="Cambria Math" w:cs="Arial"/>
                            <w:color w:val="222222"/>
                            <w:sz w:val="32"/>
                            <w:szCs w:val="32"/>
                            <w:shd w:val="clear" w:color="auto" w:fill="FFFFFF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Style w:val="apple-style-span"/>
                                <w:rFonts w:ascii="Cambria Math" w:eastAsiaTheme="minorEastAsia" w:hAnsi="Cambria Math" w:cs="Arial"/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ctrlPr>
                      <w:rPr>
                        <w:rStyle w:val="apple-style-span"/>
                        <w:rFonts w:ascii="Cambria Math" w:eastAsiaTheme="minorEastAsia" w:hAnsi="Cambria Math" w:cs="Arial"/>
                        <w:i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 xml:space="preserve"> </m:t>
                </m:r>
              </m:num>
              <m:den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acero</m:t>
                    </m:r>
                  </m:sub>
                </m:sSub>
              </m:den>
            </m:f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+</m:t>
            </m:r>
            <m:f>
              <m:f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fPr>
              <m:num>
                <m:func>
                  <m:func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Style w:val="apple-style-span"/>
                            <w:rFonts w:ascii="Cambria Math" w:eastAsiaTheme="minorEastAsia" w:hAnsi="Cambria Math" w:cs="Arial"/>
                            <w:color w:val="222222"/>
                            <w:sz w:val="32"/>
                            <w:szCs w:val="32"/>
                            <w:shd w:val="clear" w:color="auto" w:fill="FFFFFF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Style w:val="apple-style-span"/>
                                <w:rFonts w:ascii="Cambria Math" w:eastAsiaTheme="minorEastAsia" w:hAnsi="Cambria Math" w:cs="Arial"/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3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  <m:ctrlPr>
                      <w:rPr>
                        <w:rStyle w:val="apple-style-span"/>
                        <w:rFonts w:ascii="Cambria Math" w:eastAsiaTheme="minorEastAsia" w:hAnsi="Cambria Math" w:cs="Arial"/>
                        <w:i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 xml:space="preserve"> </m:t>
                </m:r>
              </m:num>
              <m:den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aislante</m:t>
                    </m:r>
                  </m:sub>
                </m:sSub>
              </m:den>
            </m:f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+</m:t>
            </m:r>
            <m:f>
              <m:f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fPr>
              <m:num>
                <m:func>
                  <m:func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Style w:val="apple-style-span"/>
                            <w:rFonts w:ascii="Cambria Math" w:eastAsiaTheme="minorEastAsia" w:hAnsi="Cambria Math" w:cs="Arial"/>
                            <w:color w:val="222222"/>
                            <w:sz w:val="32"/>
                            <w:szCs w:val="32"/>
                            <w:shd w:val="clear" w:color="auto" w:fill="FFFFFF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Style w:val="apple-style-span"/>
                                <w:rFonts w:ascii="Cambria Math" w:eastAsiaTheme="minorEastAsia" w:hAnsi="Cambria Math" w:cs="Arial"/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4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style-span"/>
                                    <w:rFonts w:ascii="Cambria Math" w:eastAsiaTheme="minorEastAsia" w:hAnsi="Cambria Math" w:cs="Arial"/>
                                    <w:color w:val="222222"/>
                                    <w:sz w:val="32"/>
                                    <w:szCs w:val="32"/>
                                    <w:shd w:val="clear" w:color="auto" w:fill="FFFFFF"/>
                                    <w:lang w:val="en-US"/>
                                  </w:rPr>
                                  <m:t>3</m:t>
                                </m:r>
                              </m:sub>
                            </m:sSub>
                          </m:den>
                        </m:f>
                      </m:e>
                    </m:d>
                    <m:ctrlPr>
                      <w:rPr>
                        <w:rStyle w:val="apple-style-span"/>
                        <w:rFonts w:ascii="Cambria Math" w:eastAsiaTheme="minorEastAsia" w:hAnsi="Cambria Math" w:cs="Arial"/>
                        <w:i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 xml:space="preserve"> </m:t>
                </m:r>
              </m:num>
              <m:den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alum</m:t>
                    </m:r>
                  </m:sub>
                </m:sSub>
              </m:den>
            </m:f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  <w:lang w:val="en-US"/>
              </w:rPr>
              <m:t>+</m:t>
            </m:r>
            <m:f>
              <m:f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  <w:lang w:val="en-US"/>
                  </w:rPr>
                  <m:t>1</m:t>
                </m:r>
              </m:num>
              <m:den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eastAsiaTheme="minorEastAsia" w:hAnsi="Cambria Math" w:cs="Arial"/>
                        <w:color w:val="222222"/>
                        <w:sz w:val="32"/>
                        <w:szCs w:val="32"/>
                        <w:shd w:val="clear" w:color="auto" w:fill="FFFFFF"/>
                        <w:lang w:val="en-US"/>
                      </w:rPr>
                      <m:t>4</m:t>
                    </m:r>
                  </m:sub>
                </m:sSub>
              </m:den>
            </m:f>
          </m:den>
        </m:f>
      </m:oMath>
      <w:r w:rsidR="005C7781" w:rsidRPr="00443A8A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  <w:lang w:val="en-US"/>
        </w:rPr>
        <w:t xml:space="preserve"> </w:t>
      </w:r>
      <w:r w:rsidR="00443A8A" w:rsidRPr="00443A8A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  <w:lang w:val="en-US"/>
        </w:rPr>
        <w:t xml:space="preserve"> </w:t>
      </w:r>
      <w:r w:rsidR="00443A8A" w:rsidRPr="00443A8A">
        <w:rPr>
          <w:rStyle w:val="apple-style-span"/>
          <w:rFonts w:ascii="Arial" w:eastAsiaTheme="minorEastAsia" w:hAnsi="Arial" w:cs="Arial"/>
          <w:b/>
          <w:color w:val="222222"/>
          <w:sz w:val="24"/>
          <w:szCs w:val="24"/>
          <w:shd w:val="clear" w:color="auto" w:fill="FFFFFF"/>
          <w:lang w:val="en-US"/>
        </w:rPr>
        <w:t>(I)</w:t>
      </w:r>
    </w:p>
    <w:p w:rsidR="00394D41" w:rsidRDefault="00394D41" w:rsidP="00356B49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A continuación</w:t>
      </w:r>
      <w:r w:rsidR="008070A5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,</w:t>
      </w:r>
      <w: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070A5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hallamos los coe</w:t>
      </w:r>
      <w:r w:rsidR="00763EC1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ficientes convectivos interior y exterior</w:t>
      </w:r>
      <w:r w:rsidR="008070A5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a la tubería</w:t>
      </w:r>
      <w:r w:rsidR="00356B49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:</w:t>
      </w:r>
    </w:p>
    <w:p w:rsidR="00394D41" w:rsidRPr="008070A5" w:rsidRDefault="00394D41" w:rsidP="00356B49">
      <w:pPr>
        <w:pStyle w:val="Prrafodelista"/>
        <w:numPr>
          <w:ilvl w:val="0"/>
          <w:numId w:val="1"/>
        </w:numPr>
        <w:jc w:val="both"/>
        <w:rPr>
          <w:rStyle w:val="apple-style-span"/>
          <w:rFonts w:ascii="Arial" w:eastAsiaTheme="minorEastAsia" w:hAnsi="Arial" w:cs="Arial"/>
          <w:b/>
          <w:color w:val="222222"/>
          <w:sz w:val="24"/>
          <w:szCs w:val="24"/>
          <w:shd w:val="clear" w:color="auto" w:fill="FFFFFF"/>
        </w:rPr>
      </w:pPr>
      <w:r w:rsidRPr="008070A5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Cálculo del coeficiente convectivo interior  </w:t>
      </w: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1</m:t>
            </m:r>
          </m:sub>
        </m:sSub>
      </m:oMath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:</w:t>
      </w:r>
      <w:r w:rsidR="00443A8A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(Amoniaco)</w:t>
      </w:r>
    </w:p>
    <w:p w:rsidR="00394D41" w:rsidRPr="00394D41" w:rsidRDefault="00394D41" w:rsidP="00356B49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394D41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Re = 80 494</w:t>
      </w:r>
    </w:p>
    <w:p w:rsidR="003A3D56" w:rsidRPr="009A01D7" w:rsidRDefault="009A01D7" w:rsidP="00356B49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m:rPr>
            <m:sty m:val="p"/>
          </m:rP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Pr = 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Cp.</m:t>
            </m:r>
            <m:r>
              <w:rPr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 μ</m:t>
            </m:r>
          </m:num>
          <m:den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k</m:t>
            </m:r>
          </m:den>
        </m:f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=1.98</m:t>
        </m:r>
      </m:oMath>
      <w:r w:rsidR="003A3D56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3A3D56" w:rsidRPr="009A01D7" w:rsidRDefault="003A3D56" w:rsidP="00356B49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Para  </w:t>
      </w: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10&lt;Re&lt;5 x </m:t>
        </m:r>
        <m:sSup>
          <m:sSup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10</m:t>
            </m:r>
          </m:e>
          <m: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6</m:t>
            </m:r>
          </m:sup>
        </m:sSup>
      </m:oMath>
      <w:r w:rsidR="00763EC1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se tiene la siguiente correlación</w:t>
      </w:r>
    </w:p>
    <w:p w:rsidR="00763EC1" w:rsidRPr="009A01D7" w:rsidRDefault="009A01D7" w:rsidP="00356B49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Nu=0.0214 </m:t>
        </m:r>
        <m:d>
          <m:d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dPr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 </m:t>
            </m:r>
            <m:sSup>
              <m:sSup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Re</m:t>
                </m:r>
              </m:e>
              <m:sup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0.8</m:t>
                </m:r>
              </m:sup>
            </m:s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-100</m:t>
            </m:r>
          </m:e>
        </m:d>
        <m:sSup>
          <m:sSup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Pr</m:t>
            </m:r>
          </m:e>
          <m: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0.4</m:t>
            </m:r>
          </m:sup>
        </m:sSup>
      </m:oMath>
      <w:r w:rsidR="00763EC1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443A8A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(II)</w:t>
      </w:r>
    </w:p>
    <w:p w:rsidR="00C212DA" w:rsidRDefault="00763EC1" w:rsidP="00356B49">
      <w:pPr>
        <w:jc w:val="both"/>
        <w:rPr>
          <w:rStyle w:val="apple-style-span"/>
          <w:rFonts w:ascii="Arial" w:eastAsiaTheme="minorEastAsia" w:hAnsi="Arial" w:cs="Arial"/>
          <w:b/>
          <w:color w:val="222222"/>
          <w:sz w:val="24"/>
          <w:szCs w:val="24"/>
          <w:shd w:val="clear" w:color="auto" w:fill="FFFFFF"/>
        </w:rPr>
      </w:pPr>
      <m:oMath>
        <m:r>
          <m:rPr>
            <m:sty m:val="bi"/>
          </m:rP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Nu=233.6</m:t>
        </m:r>
      </m:oMath>
      <w:r w:rsidR="00C212DA">
        <w:rPr>
          <w:rStyle w:val="apple-style-span"/>
          <w:rFonts w:ascii="Arial" w:eastAsiaTheme="minorEastAsia" w:hAnsi="Arial" w:cs="Arial"/>
          <w:b/>
          <w:color w:val="222222"/>
          <w:sz w:val="24"/>
          <w:szCs w:val="24"/>
          <w:shd w:val="clear" w:color="auto" w:fill="FFFFFF"/>
        </w:rPr>
        <w:t xml:space="preserve"> </w:t>
      </w:r>
    </w:p>
    <w:p w:rsidR="00C212DA" w:rsidRPr="006F4724" w:rsidRDefault="00763EC1" w:rsidP="006F4724">
      <w:pPr>
        <w:jc w:val="both"/>
        <w:rPr>
          <w:rStyle w:val="apple-style-span"/>
          <w:rFonts w:ascii="Arial" w:eastAsiaTheme="minorEastAsia" w:hAnsi="Arial" w:cs="Arial"/>
          <w:color w:val="222222"/>
          <w:sz w:val="28"/>
          <w:szCs w:val="28"/>
          <w:shd w:val="clear" w:color="auto" w:fill="FFFFFF"/>
        </w:rPr>
      </w:pPr>
      <w:r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lastRenderedPageBreak/>
        <w:t xml:space="preserve"> </w:t>
      </w:r>
      <w:r w:rsidR="00C212D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Además, sabemos que </w:t>
      </w: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Nu=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1</m:t>
                </m:r>
              </m:sub>
            </m:sSub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d1 </m:t>
            </m:r>
          </m:num>
          <m:den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k</m:t>
                </m:r>
              </m:e>
              <m:sub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fluido</m:t>
                </m:r>
              </m:sub>
            </m:sSub>
          </m:den>
        </m:f>
      </m:oMath>
      <w:r w:rsidR="00C212DA" w:rsidRPr="006F4724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</w:rPr>
        <w:t xml:space="preserve">. </w:t>
      </w:r>
      <w:r w:rsidR="00C212D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Igualando esta ecuación al valor calculado anteriormente</w:t>
      </w:r>
      <w:r w:rsidR="00443A8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en la ecuación II</w:t>
      </w:r>
      <w:r w:rsidR="00C212D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tenemos que</w:t>
      </w:r>
      <w:r w:rsidR="00C212DA" w:rsidRPr="006F4724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</w:rPr>
        <w:t xml:space="preserve"> </w:t>
      </w: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28"/>
                <w:szCs w:val="28"/>
                <w:shd w:val="clear" w:color="auto" w:fill="FFFFFF"/>
              </w:rPr>
              <m:t>α</m:t>
            </m:r>
          </m:e>
          <m:sub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8"/>
                <w:szCs w:val="28"/>
                <w:shd w:val="clear" w:color="auto" w:fill="FFFFFF"/>
              </w:rPr>
              <m:t>1</m:t>
            </m:r>
          </m:sub>
        </m:sSub>
        <m:r>
          <w:rPr>
            <w:rStyle w:val="apple-style-span"/>
            <w:rFonts w:ascii="Cambria Math" w:eastAsiaTheme="minorEastAsia" w:hAnsi="Cambria Math" w:cs="Arial"/>
            <w:color w:val="222222"/>
            <w:sz w:val="28"/>
            <w:szCs w:val="28"/>
            <w:shd w:val="clear" w:color="auto" w:fill="FFFFFF"/>
          </w:rPr>
          <m:t xml:space="preserve">=89.84 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8"/>
                <w:szCs w:val="28"/>
                <w:shd w:val="clear" w:color="auto" w:fill="FFFFFF"/>
              </w:rPr>
              <m:t>W</m:t>
            </m:r>
          </m:num>
          <m:den>
            <m:sSup>
              <m:sSup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8"/>
                    <w:szCs w:val="28"/>
                    <w:shd w:val="clear" w:color="auto" w:fill="FFFFFF"/>
                  </w:rPr>
                  <m:t>m</m:t>
                </m:r>
              </m:e>
              <m:sup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8"/>
                    <w:szCs w:val="28"/>
                    <w:shd w:val="clear" w:color="auto" w:fill="FFFFFF"/>
                  </w:rPr>
                  <m:t>2</m:t>
                </m:r>
              </m:sup>
            </m:s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8"/>
                <w:szCs w:val="28"/>
                <w:shd w:val="clear" w:color="auto" w:fill="FFFFFF"/>
              </w:rPr>
              <m:t>k</m:t>
            </m:r>
          </m:den>
        </m:f>
      </m:oMath>
      <w:r w:rsidR="00E925FA" w:rsidRPr="006F4724">
        <w:rPr>
          <w:rStyle w:val="apple-style-span"/>
          <w:rFonts w:ascii="Arial" w:eastAsiaTheme="minorEastAsia" w:hAnsi="Arial" w:cs="Arial"/>
          <w:color w:val="222222"/>
          <w:sz w:val="28"/>
          <w:szCs w:val="28"/>
          <w:shd w:val="clear" w:color="auto" w:fill="FFFFFF"/>
        </w:rPr>
        <w:t>.</w:t>
      </w:r>
    </w:p>
    <w:p w:rsidR="00763EC1" w:rsidRPr="006F4724" w:rsidRDefault="00527ACE" w:rsidP="006F4724">
      <w:pPr>
        <w:pStyle w:val="Prrafodelista"/>
        <w:numPr>
          <w:ilvl w:val="0"/>
          <w:numId w:val="1"/>
        </w:num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Cálculo del coeficiente convectivo exterior  </w:t>
      </w: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2</m:t>
            </m:r>
          </m:sub>
        </m:sSub>
      </m:oMath>
      <w:r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:</w:t>
      </w:r>
      <w:r w:rsidR="00443A8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(aire)</w:t>
      </w:r>
    </w:p>
    <w:p w:rsidR="00527ACE" w:rsidRPr="006F4724" w:rsidRDefault="006F4724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Gr=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ρ</m:t>
                </m:r>
              </m:e>
              <m:sup>
                <m:r>
                  <w:rPr>
                    <w:rFonts w:ascii="Cambria Math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L</m:t>
                </m:r>
              </m:e>
              <m:sup>
                <m:r>
                  <w:rPr>
                    <w:rFonts w:ascii="Cambria Math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3</m:t>
                </m:r>
              </m:sup>
            </m:sSup>
            <m:r>
              <w:rPr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g</m:t>
            </m:r>
            <m:r>
              <m:rPr>
                <m:sty m:val="p"/>
              </m:rPr>
              <w:rPr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β</m:t>
            </m:r>
            <m:r>
              <m:rPr>
                <m:sty m:val="p"/>
              </m:rPr>
              <w:rPr>
                <w:rStyle w:val="apple-converted-space"/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 </m:t>
            </m:r>
            <m:r>
              <m:rPr>
                <m:sty m:val="p"/>
              </m:rPr>
              <w:rPr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Δ</m:t>
            </m:r>
            <m:r>
              <m:rPr>
                <m:sty m:val="p"/>
              </m:rPr>
              <w:rPr>
                <w:rFonts w:ascii="Cambria Math" w:hAnsi="Arial" w:cs="Arial"/>
                <w:color w:val="222222"/>
                <w:sz w:val="24"/>
                <w:szCs w:val="24"/>
                <w:shd w:val="clear" w:color="auto" w:fill="FFFFFF"/>
              </w:rPr>
              <m:t>T</m:t>
            </m:r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2</m:t>
                </m:r>
              </m:sup>
            </m:sSup>
          </m:den>
        </m:f>
      </m:oMath>
      <w:r w:rsidR="002C3C2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443A8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ab/>
      </w:r>
      <w:r w:rsidR="00443A8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ab/>
        <w:t>(III)</w:t>
      </w:r>
    </w:p>
    <w:p w:rsidR="002C3C2A" w:rsidRDefault="002C3C2A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Donde:</w:t>
      </w:r>
    </w:p>
    <w:p w:rsidR="002C3C2A" w:rsidRDefault="002C3C2A">
      <w:pP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m:rPr>
            <m:sty m:val="p"/>
          </m:rPr>
          <w:rPr>
            <w:rFonts w:ascii="Cambria Math" w:hAnsi="Cambria Math" w:cs="Arial"/>
            <w:color w:val="222222"/>
            <w:sz w:val="24"/>
            <w:szCs w:val="24"/>
            <w:shd w:val="clear" w:color="auto" w:fill="FFFFFF"/>
          </w:rPr>
          <m:t>ρ</m:t>
        </m:r>
      </m:oMath>
      <w: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:</w:t>
      </w:r>
      <w:r w:rsidR="007A798F"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D</w:t>
      </w:r>
      <w: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ensidad del aire a la temperatura de película</w:t>
      </w:r>
    </w:p>
    <w:p w:rsidR="002C3C2A" w:rsidRDefault="002C3C2A">
      <w:pP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w:rPr>
            <w:rFonts w:ascii="Cambria Math" w:hAnsi="Cambria Math" w:cs="Arial"/>
            <w:color w:val="222222"/>
            <w:sz w:val="24"/>
            <w:szCs w:val="24"/>
            <w:shd w:val="clear" w:color="auto" w:fill="FFFFFF"/>
          </w:rPr>
          <m:t>L</m:t>
        </m:r>
      </m:oMath>
      <w: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; Longitud característica</w:t>
      </w:r>
    </w:p>
    <w:p w:rsidR="002C3C2A" w:rsidRDefault="002C3C2A">
      <w:pP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m:rPr>
            <m:sty m:val="p"/>
          </m:rPr>
          <w:rPr>
            <w:rFonts w:ascii="Cambria Math" w:hAnsi="Cambria Math" w:cs="Arial"/>
            <w:color w:val="222222"/>
            <w:sz w:val="24"/>
            <w:szCs w:val="24"/>
            <w:shd w:val="clear" w:color="auto" w:fill="FFFFFF"/>
          </w:rPr>
          <m:t>Β</m:t>
        </m:r>
      </m:oMath>
      <w: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: Coeficiente volumétrico de expansión térmica </w:t>
      </w:r>
    </w:p>
    <w:p w:rsidR="002C3C2A" w:rsidRDefault="002C3C2A">
      <w:pP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m:rPr>
            <m:sty m:val="p"/>
          </m:rPr>
          <w:rPr>
            <w:rFonts w:ascii="Cambria Math" w:hAnsi="Cambria Math" w:cs="Arial"/>
            <w:color w:val="222222"/>
            <w:sz w:val="24"/>
            <w:szCs w:val="24"/>
            <w:shd w:val="clear" w:color="auto" w:fill="FFFFFF"/>
          </w:rPr>
          <m:t>Δ</m:t>
        </m:r>
        <m:r>
          <m:rPr>
            <m:sty m:val="p"/>
          </m:rPr>
          <w:rPr>
            <w:rFonts w:ascii="Cambria Math" w:hAnsi="Arial" w:cs="Arial"/>
            <w:color w:val="222222"/>
            <w:sz w:val="24"/>
            <w:szCs w:val="24"/>
            <w:shd w:val="clear" w:color="auto" w:fill="FFFFFF"/>
          </w:rPr>
          <m:t>T</m:t>
        </m:r>
      </m:oMath>
      <w: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: Diferencia en</w:t>
      </w:r>
      <w:r w:rsidR="00443A8A"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tre la temperatura de película</w:t>
      </w:r>
      <w:r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y la del ambiente</w:t>
      </w:r>
    </w:p>
    <w:p w:rsidR="002C3C2A" w:rsidRPr="00882190" w:rsidRDefault="00443A8A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r>
          <w:rPr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μ  </m:t>
        </m:r>
      </m:oMath>
      <w:r w:rsidR="007A798F">
        <w:rPr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: Viscosidad del aire</w:t>
      </w:r>
    </w:p>
    <w:p w:rsidR="00443A8A" w:rsidRPr="006F4724" w:rsidRDefault="00443A8A" w:rsidP="006F4724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Reemplazando valores en la ecuación III, tenemos que </w:t>
      </w: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 Gr=9.03 x </m:t>
        </m:r>
        <m:sSup>
          <m:sSup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10</m:t>
            </m:r>
          </m:e>
          <m: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6</m:t>
            </m:r>
          </m:sup>
        </m:sSup>
      </m:oMath>
      <w:r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 </w:t>
      </w:r>
    </w:p>
    <w:p w:rsidR="00394D41" w:rsidRPr="006F4724" w:rsidRDefault="00394D41" w:rsidP="006F4724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443A8A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Además </w:t>
      </w:r>
      <m:oMath>
        <m:func>
          <m:func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Pr</m:t>
            </m:r>
          </m:fName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=0.71</m:t>
            </m:r>
          </m:e>
        </m:func>
      </m:oMath>
      <w:r w:rsidR="00E800D4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, con ello calculamos </w:t>
      </w: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Ra</m:t>
            </m:r>
          </m:e>
          <m:sub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d</m:t>
            </m:r>
          </m:sub>
        </m:sSub>
      </m:oMath>
    </w:p>
    <w:p w:rsidR="00882190" w:rsidRPr="006F4724" w:rsidRDefault="009A01D7" w:rsidP="006F4724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func>
          <m:func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funcPr>
          <m:fName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Ra</m:t>
                </m:r>
              </m:e>
              <m:sub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d</m:t>
                </m:r>
              </m:sub>
            </m:sSub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 </m:t>
            </m:r>
          </m:fName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=Pr x Gr=6.4 x </m:t>
            </m:r>
            <m:sSup>
              <m:sSup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10</m:t>
                </m:r>
              </m:e>
              <m:sup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6</m:t>
                </m:r>
              </m:sup>
            </m:sSup>
          </m:e>
        </m:func>
      </m:oMath>
      <w:r w:rsidR="00E800D4" w:rsidRPr="006F4724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E800D4" w:rsidRPr="009A01D7" w:rsidRDefault="00E800D4" w:rsidP="006F4724">
      <w:pPr>
        <w:jc w:val="both"/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Para    </w:t>
      </w: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sSup>
              <m:sSup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10</m:t>
                </m:r>
              </m:e>
              <m:sup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4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≤Ra</m:t>
            </m:r>
          </m:e>
          <m:sub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d</m:t>
            </m:r>
          </m:sub>
        </m:sSub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≤</m:t>
        </m:r>
        <m:sSup>
          <m:sSup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10</m:t>
            </m:r>
          </m:e>
          <m: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7</m:t>
            </m:r>
          </m:sup>
        </m:sSup>
      </m:oMath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tenemos que  C = 0.480 y n = 0.250 donde c y n son los coeficientes y exponentes para convección natural sobre un cilindro horizontal.</w:t>
      </w:r>
    </w:p>
    <w:p w:rsidR="00E800D4" w:rsidRPr="009A01D7" w:rsidRDefault="00E800D4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Tenemos  </w:t>
      </w: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Nu=C </m:t>
        </m:r>
        <m:sSup>
          <m:sSup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(GrPr)</m:t>
            </m:r>
          </m:e>
          <m: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n</m:t>
            </m:r>
          </m:sup>
        </m:sSup>
      </m:oMath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ab/>
        <w:t>(IV)</w:t>
      </w:r>
    </w:p>
    <w:p w:rsidR="00E800D4" w:rsidRPr="009A01D7" w:rsidRDefault="00E800D4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Reemplazando valores en IV tenemos que Nu =24.15, luego igualando a la siguiente expresión:</w:t>
      </w:r>
    </w:p>
    <w:p w:rsidR="00E800D4" w:rsidRPr="009A01D7" w:rsidRDefault="00E800D4">
      <w:pPr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  <m:oMath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Nu= 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32"/>
                <w:szCs w:val="32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2</m:t>
                </m:r>
              </m:sub>
            </m:sSub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d</m:t>
                </m:r>
              </m:e>
              <m:sub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3</m:t>
                </m:r>
              </m:sub>
            </m:sSub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 </m:t>
            </m:r>
          </m:num>
          <m:den>
            <m:sSub>
              <m:sSub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32"/>
                    <w:szCs w:val="32"/>
                    <w:shd w:val="clear" w:color="auto" w:fill="FFFFFF"/>
                  </w:rPr>
                </m:ctrlPr>
              </m:sSub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k</m:t>
                </m:r>
              </m:e>
              <m:sub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32"/>
                    <w:szCs w:val="32"/>
                    <w:shd w:val="clear" w:color="auto" w:fill="FFFFFF"/>
                  </w:rPr>
                  <m:t>fluido</m:t>
                </m:r>
              </m:sub>
            </m:sSub>
          </m:den>
        </m:f>
      </m:oMath>
      <w:r w:rsidR="00AF271C" w:rsidRPr="009A01D7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</w:rPr>
        <w:tab/>
      </w:r>
      <w:r w:rsidR="00AF271C" w:rsidRPr="009A01D7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</w:rPr>
        <w:tab/>
      </w:r>
      <w:r w:rsidR="00AF271C" w:rsidRPr="009A01D7">
        <w:rPr>
          <w:rStyle w:val="apple-style-span"/>
          <w:rFonts w:ascii="Arial" w:eastAsiaTheme="minorEastAsia" w:hAnsi="Arial" w:cs="Arial"/>
          <w:color w:val="222222"/>
          <w:sz w:val="32"/>
          <w:szCs w:val="32"/>
          <w:shd w:val="clear" w:color="auto" w:fill="FFFFFF"/>
        </w:rPr>
        <w:tab/>
        <w:t>(v)</w:t>
      </w:r>
    </w:p>
    <w:p w:rsidR="00AF271C" w:rsidRPr="009A01D7" w:rsidRDefault="00AF271C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Obtenemos que el coeficiente convectivo del aire es </w:t>
      </w: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Style w:val="apple-style-span"/>
                <w:rFonts w:ascii="Cambria Math" w:hAnsi="Cambria Math" w:cs="Arial"/>
                <w:color w:val="222222"/>
                <w:sz w:val="24"/>
                <w:szCs w:val="24"/>
                <w:shd w:val="clear" w:color="auto" w:fill="FFFFFF"/>
              </w:rPr>
              <m:t>α</m:t>
            </m:r>
          </m:e>
          <m:sub>
            <m:r>
              <m:rPr>
                <m:sty m:val="p"/>
              </m:rP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2</m:t>
            </m:r>
          </m:sub>
        </m:sSub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 xml:space="preserve">=3.62 </m:t>
        </m:r>
        <m:f>
          <m:f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>w</m:t>
            </m:r>
          </m:num>
          <m:den>
            <m:sSup>
              <m:sSupPr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m</m:t>
                </m:r>
              </m:e>
              <m:sup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2</m:t>
                </m:r>
              </m:sup>
            </m:sSup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</w:rPr>
              <m:t xml:space="preserve"> k</m:t>
            </m:r>
          </m:den>
        </m:f>
      </m:oMath>
    </w:p>
    <w:p w:rsidR="00E800D4" w:rsidRPr="009A01D7" w:rsidRDefault="00D54DC6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Reemplazando los valores hallados en I, </w:t>
      </w:r>
      <w:r w:rsidR="00796584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>se tiene</w:t>
      </w:r>
      <w:r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que :</w:t>
      </w:r>
    </w:p>
    <w:p w:rsidR="00E800D4" w:rsidRPr="009A01D7" w:rsidRDefault="009A01D7">
      <w:pPr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</w:pPr>
      <m:oMath>
        <m:sSub>
          <m:sSubPr>
            <m:ctrlPr>
              <w:rPr>
                <w:rStyle w:val="apple-style-span"/>
                <w:rFonts w:ascii="Cambria Math" w:eastAsiaTheme="minorEastAsia" w:hAnsi="Cambria Math" w:cs="Arial"/>
                <w:i/>
                <w:color w:val="222222"/>
                <w:sz w:val="24"/>
                <w:szCs w:val="24"/>
                <w:shd w:val="clear" w:color="auto" w:fill="FFFFFF"/>
              </w:rPr>
            </m:ctrlPr>
          </m:sSubPr>
          <m:e>
            <m:acc>
              <m:accPr>
                <m:chr m:val="̇"/>
                <m:ctrlPr>
                  <w:rPr>
                    <w:rStyle w:val="apple-style-span"/>
                    <w:rFonts w:ascii="Cambria Math" w:eastAsiaTheme="minorEastAsia" w:hAnsi="Cambria Math" w:cs="Arial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 w:cs="Arial"/>
                    <w:color w:val="222222"/>
                    <w:sz w:val="24"/>
                    <w:szCs w:val="24"/>
                    <w:shd w:val="clear" w:color="auto" w:fill="FFFFFF"/>
                  </w:rPr>
                  <m:t>Q</m:t>
                </m:r>
              </m:e>
            </m:acc>
          </m:e>
          <m:sub>
            <m:r>
              <w:rPr>
                <w:rStyle w:val="apple-style-span"/>
                <w:rFonts w:ascii="Cambria Math" w:eastAsiaTheme="minorEastAsia" w:hAnsi="Cambria Math" w:cs="Arial"/>
                <w:color w:val="222222"/>
                <w:sz w:val="24"/>
                <w:szCs w:val="24"/>
                <w:shd w:val="clear" w:color="auto" w:fill="FFFFFF"/>
                <w:lang w:val="en-US"/>
              </w:rPr>
              <m:t>1</m:t>
            </m:r>
          </m:sub>
        </m:sSub>
        <m:r>
          <w:rPr>
            <w:rStyle w:val="apple-style-span"/>
            <w:rFonts w:ascii="Cambria Math" w:eastAsiaTheme="minorEastAsia" w:hAnsi="Cambria Math" w:cs="Arial"/>
            <w:color w:val="222222"/>
            <w:sz w:val="24"/>
            <w:szCs w:val="24"/>
            <w:shd w:val="clear" w:color="auto" w:fill="FFFFFF"/>
          </w:rPr>
          <m:t>=60 w</m:t>
        </m:r>
      </m:oMath>
      <w:r w:rsidR="00D54DC6" w:rsidRPr="009A01D7">
        <w:rPr>
          <w:rStyle w:val="apple-style-span"/>
          <w:rFonts w:ascii="Arial" w:eastAsiaTheme="minorEastAsia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sectPr w:rsidR="00E800D4" w:rsidRPr="009A01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1956"/>
    <w:multiLevelType w:val="hybridMultilevel"/>
    <w:tmpl w:val="3FC86F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FC"/>
    <w:rsid w:val="00027616"/>
    <w:rsid w:val="00060436"/>
    <w:rsid w:val="00083B59"/>
    <w:rsid w:val="00104D41"/>
    <w:rsid w:val="001B3A0A"/>
    <w:rsid w:val="002C3C2A"/>
    <w:rsid w:val="00356B49"/>
    <w:rsid w:val="0039119A"/>
    <w:rsid w:val="00394D41"/>
    <w:rsid w:val="003A3D56"/>
    <w:rsid w:val="00443A8A"/>
    <w:rsid w:val="00527ACE"/>
    <w:rsid w:val="005C7781"/>
    <w:rsid w:val="00644421"/>
    <w:rsid w:val="006F4724"/>
    <w:rsid w:val="00763EC1"/>
    <w:rsid w:val="00796584"/>
    <w:rsid w:val="007A798F"/>
    <w:rsid w:val="008070A5"/>
    <w:rsid w:val="00882190"/>
    <w:rsid w:val="009A01D7"/>
    <w:rsid w:val="009B6B34"/>
    <w:rsid w:val="00AF271C"/>
    <w:rsid w:val="00C212DA"/>
    <w:rsid w:val="00C450AA"/>
    <w:rsid w:val="00C97191"/>
    <w:rsid w:val="00D12CFC"/>
    <w:rsid w:val="00D54DC6"/>
    <w:rsid w:val="00E800D4"/>
    <w:rsid w:val="00E925FA"/>
    <w:rsid w:val="00F3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2CF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2CF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uentedeprrafopredeter"/>
    <w:rsid w:val="005C7781"/>
  </w:style>
  <w:style w:type="paragraph" w:styleId="Prrafodelista">
    <w:name w:val="List Paragraph"/>
    <w:basedOn w:val="Normal"/>
    <w:uiPriority w:val="34"/>
    <w:qFormat/>
    <w:rsid w:val="008070A5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E925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2CF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2CF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uentedeprrafopredeter"/>
    <w:rsid w:val="005C7781"/>
  </w:style>
  <w:style w:type="paragraph" w:styleId="Prrafodelista">
    <w:name w:val="List Paragraph"/>
    <w:basedOn w:val="Normal"/>
    <w:uiPriority w:val="34"/>
    <w:qFormat/>
    <w:rsid w:val="008070A5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E9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aGomez</dc:creator>
  <cp:lastModifiedBy>gRamos</cp:lastModifiedBy>
  <cp:revision>6</cp:revision>
  <dcterms:created xsi:type="dcterms:W3CDTF">2012-11-19T19:24:00Z</dcterms:created>
  <dcterms:modified xsi:type="dcterms:W3CDTF">2014-03-24T09:11:00Z</dcterms:modified>
</cp:coreProperties>
</file>